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" w:lineRule="exact"/>
      </w:pPr>
    </w:p>
    <w:tbl>
      <w:tblPr>
        <w:tblStyle w:val="6"/>
        <w:tblW w:w="12798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1802"/>
        <w:gridCol w:w="2027"/>
        <w:gridCol w:w="3942"/>
        <w:gridCol w:w="1965"/>
        <w:gridCol w:w="260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9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99" w:lineRule="auto"/>
              <w:ind w:left="4982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z w:val="40"/>
                <w:szCs w:val="40"/>
                <w14:textOutline w14:w="726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Trip</w:t>
            </w:r>
            <w:r>
              <w:rPr>
                <w:rFonts w:ascii="宋体" w:hAnsi="宋体" w:eastAsia="宋体" w:cs="宋体"/>
                <w:spacing w:val="41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z w:val="40"/>
                <w:szCs w:val="40"/>
                <w14:textOutline w14:w="726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Itinerary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5F5F5"/>
            <w:vAlign w:val="top"/>
          </w:tcPr>
          <w:p>
            <w:pPr>
              <w:spacing w:before="76" w:line="179" w:lineRule="auto"/>
              <w:ind w:left="4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pacing w:val="-5"/>
                <w:sz w:val="22"/>
                <w:szCs w:val="22"/>
              </w:rPr>
              <w:t>Day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5F5F5"/>
            <w:vAlign w:val="top"/>
          </w:tcPr>
          <w:p>
            <w:pPr>
              <w:spacing w:line="285" w:lineRule="exact"/>
              <w:ind w:left="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pacing w:val="6"/>
                <w:position w:val="2"/>
                <w:sz w:val="20"/>
                <w:szCs w:val="20"/>
              </w:rPr>
              <w:t>Date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285" w:lineRule="exact"/>
              <w:ind w:left="3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pacing w:val="8"/>
                <w:position w:val="2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pacing w:val="6"/>
                <w:position w:val="2"/>
                <w:sz w:val="20"/>
                <w:szCs w:val="20"/>
              </w:rPr>
              <w:t>ity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285" w:lineRule="exact"/>
              <w:ind w:left="3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position w:val="4"/>
                <w:sz w:val="20"/>
                <w:szCs w:val="20"/>
              </w:rPr>
              <w:t>Touring</w:t>
            </w:r>
            <w:r>
              <w:rPr>
                <w:rFonts w:ascii="Calibri" w:hAnsi="Calibri" w:eastAsia="Calibri" w:cs="Calibri"/>
                <w:spacing w:val="115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position w:val="4"/>
                <w:sz w:val="20"/>
                <w:szCs w:val="20"/>
              </w:rPr>
              <w:t>Spots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285" w:lineRule="exact"/>
              <w:ind w:left="3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pacing w:val="11"/>
                <w:position w:val="2"/>
                <w:sz w:val="20"/>
                <w:szCs w:val="20"/>
              </w:rPr>
              <w:t>Accommodatio</w:t>
            </w:r>
            <w:r>
              <w:rPr>
                <w:rFonts w:ascii="Calibri" w:hAnsi="Calibri" w:eastAsia="Calibri" w:cs="Calibri"/>
                <w:b/>
                <w:bCs/>
                <w:spacing w:val="9"/>
                <w:position w:val="2"/>
                <w:sz w:val="20"/>
                <w:szCs w:val="20"/>
              </w:rPr>
              <w:t>n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shd w:val="clear" w:color="auto" w:fill="F5F5F5"/>
            <w:vAlign w:val="top"/>
          </w:tcPr>
          <w:p>
            <w:pPr>
              <w:spacing w:line="285" w:lineRule="exact"/>
              <w:ind w:left="3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pacing w:val="9"/>
                <w:position w:val="4"/>
                <w:sz w:val="20"/>
                <w:szCs w:val="20"/>
              </w:rPr>
              <w:t>Transportation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93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219" w:line="233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23/3/7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220" w:line="222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Shanghai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>&gt;</w:t>
            </w:r>
            <w:r>
              <w:rPr>
                <w:rFonts w:ascii="宋体" w:hAnsi="宋体" w:eastAsia="宋体" w:cs="宋体"/>
                <w:sz w:val="19"/>
                <w:szCs w:val="19"/>
              </w:rPr>
              <w:t>Paris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219" w:line="224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Fly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to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Paris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219" w:line="223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irplane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Fligh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9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220" w:line="233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23/3/8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300" w:line="256" w:lineRule="exact"/>
              <w:ind w:left="30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aris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52" w:line="234" w:lineRule="auto"/>
              <w:ind w:left="33" w:leftChars="0" w:right="260" w:rightChars="0" w:firstLine="1" w:firstLineChars="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Conciergerie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, </w:t>
            </w:r>
            <w:r>
              <w:rPr>
                <w:rFonts w:ascii="宋体" w:hAnsi="宋体" w:eastAsia="宋体" w:cs="宋体"/>
                <w:sz w:val="19"/>
                <w:szCs w:val="19"/>
              </w:rPr>
              <w:t>Cath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>é</w:t>
            </w:r>
            <w:r>
              <w:rPr>
                <w:rFonts w:ascii="宋体" w:hAnsi="宋体" w:eastAsia="宋体" w:cs="宋体"/>
                <w:sz w:val="19"/>
                <w:szCs w:val="19"/>
              </w:rPr>
              <w:t>drale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Notre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Dame de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Paris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, 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ô</w:t>
            </w:r>
            <w:r>
              <w:rPr>
                <w:rFonts w:ascii="宋体" w:hAnsi="宋体" w:eastAsia="宋体" w:cs="宋体"/>
                <w:sz w:val="19"/>
                <w:szCs w:val="19"/>
              </w:rPr>
              <w:t>tel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de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Ville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de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Paris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Place</w:t>
            </w: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de</w:t>
            </w: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la</w:t>
            </w: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Bastille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>Mus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>é</w:t>
            </w:r>
            <w:r>
              <w:rPr>
                <w:rFonts w:ascii="宋体" w:hAnsi="宋体" w:eastAsia="宋体" w:cs="宋体"/>
                <w:sz w:val="19"/>
                <w:szCs w:val="19"/>
              </w:rPr>
              <w:t>e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du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Louvre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, </w:t>
            </w:r>
            <w:r>
              <w:rPr>
                <w:rFonts w:ascii="宋体" w:hAnsi="宋体" w:eastAsia="宋体" w:cs="宋体"/>
                <w:sz w:val="19"/>
                <w:szCs w:val="19"/>
              </w:rPr>
              <w:t>Pont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Alexandre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III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220" w:line="255" w:lineRule="exact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Hote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l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spacing w:before="33" w:line="22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Fligh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191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172" w:line="233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23/3/9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173" w:line="256" w:lineRule="exact"/>
              <w:ind w:left="30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aris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47" w:line="227" w:lineRule="auto"/>
              <w:ind w:left="33" w:leftChars="0" w:right="562" w:rightChars="0" w:firstLine="3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St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Germain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des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Pres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, </w:t>
            </w:r>
            <w:r>
              <w:rPr>
                <w:rFonts w:ascii="宋体" w:hAnsi="宋体" w:eastAsia="宋体" w:cs="宋体"/>
                <w:sz w:val="19"/>
                <w:szCs w:val="19"/>
              </w:rPr>
              <w:t>Pont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Neuf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,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Palais</w:t>
            </w:r>
            <w:r>
              <w:rPr>
                <w:rFonts w:ascii="宋体" w:hAnsi="宋体" w:eastAsia="宋体" w:cs="宋体"/>
                <w:spacing w:val="7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Garnier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>Eiffel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Tower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, </w:t>
            </w:r>
            <w:r>
              <w:rPr>
                <w:rFonts w:ascii="宋体" w:hAnsi="宋体" w:eastAsia="宋体" w:cs="宋体"/>
                <w:sz w:val="19"/>
                <w:szCs w:val="19"/>
              </w:rPr>
              <w:t>Arc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de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Triomphe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Avenue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des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Champs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-É</w:t>
            </w:r>
            <w:r>
              <w:rPr>
                <w:rFonts w:ascii="宋体" w:hAnsi="宋体" w:eastAsia="宋体" w:cs="宋体"/>
                <w:sz w:val="19"/>
                <w:szCs w:val="19"/>
              </w:rPr>
              <w:t>lys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é</w:t>
            </w:r>
            <w:r>
              <w:rPr>
                <w:rFonts w:ascii="宋体" w:hAnsi="宋体" w:eastAsia="宋体" w:cs="宋体"/>
                <w:sz w:val="19"/>
                <w:szCs w:val="19"/>
              </w:rPr>
              <w:t>es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, </w:t>
            </w:r>
            <w:r>
              <w:rPr>
                <w:rFonts w:ascii="宋体" w:hAnsi="宋体" w:eastAsia="宋体" w:cs="宋体"/>
                <w:sz w:val="19"/>
                <w:szCs w:val="19"/>
              </w:rPr>
              <w:t>Place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de la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Concorde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, </w:t>
            </w:r>
            <w:r>
              <w:rPr>
                <w:rFonts w:ascii="宋体" w:hAnsi="宋体" w:eastAsia="宋体" w:cs="宋体"/>
                <w:sz w:val="19"/>
                <w:szCs w:val="19"/>
              </w:rPr>
              <w:t>La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Seine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172" w:line="255" w:lineRule="exact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Hote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l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300" w:line="233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23/3/10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174" w:line="256" w:lineRule="exact"/>
              <w:ind w:left="30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aris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49" w:line="226" w:lineRule="auto"/>
              <w:ind w:left="33" w:leftChars="0" w:right="56" w:rightChars="0" w:hanging="1" w:firstLineChars="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Basilique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du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Sacr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é 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œ</w:t>
            </w:r>
            <w:r>
              <w:rPr>
                <w:rFonts w:ascii="宋体" w:hAnsi="宋体" w:eastAsia="宋体" w:cs="宋体"/>
                <w:sz w:val="19"/>
                <w:szCs w:val="19"/>
              </w:rPr>
              <w:t>ur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, </w:t>
            </w:r>
            <w:r>
              <w:rPr>
                <w:rFonts w:ascii="宋体" w:hAnsi="宋体" w:eastAsia="宋体" w:cs="宋体"/>
                <w:sz w:val="19"/>
                <w:szCs w:val="19"/>
              </w:rPr>
              <w:t>Montmartre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,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Place</w:t>
            </w:r>
            <w:r>
              <w:rPr>
                <w:rFonts w:ascii="宋体" w:hAnsi="宋体" w:eastAsia="宋体" w:cs="宋体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du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Tertre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300" w:line="255" w:lineRule="exact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Hote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l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8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132" w:line="233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23/3/11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172" w:line="256" w:lineRule="exact"/>
              <w:ind w:left="30" w:leftChars="0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aris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172" w:line="223" w:lineRule="auto"/>
              <w:ind w:left="33" w:leftChars="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Parc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du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Champ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de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Mars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, </w:t>
            </w:r>
            <w:r>
              <w:rPr>
                <w:rFonts w:ascii="宋体" w:hAnsi="宋体" w:eastAsia="宋体" w:cs="宋体"/>
                <w:sz w:val="19"/>
                <w:szCs w:val="19"/>
              </w:rPr>
              <w:t>Les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Invalides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132" w:line="255" w:lineRule="exact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Hote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l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191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223" w:line="233" w:lineRule="auto"/>
              <w:ind w:left="33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23/3/1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223" w:line="256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aris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223" w:line="227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AUVERS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SUR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OISE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(奥维尔小镇)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223" w:line="256" w:lineRule="exact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Hote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l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93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132" w:line="233" w:lineRule="auto"/>
              <w:ind w:left="33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23/3/1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132" w:line="256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aris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132" w:line="22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SAINT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MALO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(圣马洛小镇)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132" w:line="256" w:lineRule="exact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Hote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l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193" w:lineRule="auto"/>
              <w:ind w:left="55"/>
              <w:rPr>
                <w:rFonts w:hint="default" w:ascii="宋体" w:hAnsi="宋体" w:eastAsia="宋体" w:cs="宋体"/>
                <w:spacing w:val="-7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  <w:lang w:val="en-US" w:eastAsia="zh-CN"/>
              </w:rPr>
              <w:t>12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154" w:line="233" w:lineRule="auto"/>
              <w:ind w:left="33"/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23/3/1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220" w:line="256" w:lineRule="exact"/>
              <w:ind w:left="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 w:val="19"/>
                <w:szCs w:val="19"/>
              </w:rPr>
              <w:t>Nice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220" w:line="255" w:lineRule="exact"/>
              <w:ind w:left="3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ILoveNICE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，</w:t>
            </w:r>
            <w:r>
              <w:rPr>
                <w:rStyle w:val="4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Le Plongeoir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154" w:line="255" w:lineRule="exact"/>
              <w:ind w:left="38"/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Hote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l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193" w:lineRule="auto"/>
              <w:ind w:left="55"/>
              <w:rPr>
                <w:rFonts w:hint="default" w:ascii="宋体" w:hAnsi="宋体" w:eastAsia="宋体" w:cs="宋体"/>
                <w:spacing w:val="-7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  <w:lang w:val="en-US" w:eastAsia="zh-CN"/>
              </w:rPr>
              <w:t>13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154" w:line="233" w:lineRule="auto"/>
              <w:ind w:left="33"/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23/3/1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172" w:line="256" w:lineRule="exact"/>
              <w:ind w:left="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 w:val="19"/>
                <w:szCs w:val="19"/>
              </w:rPr>
              <w:t>Nice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47" w:line="227" w:lineRule="auto"/>
              <w:ind w:left="30" w:leftChars="0" w:right="58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360° panoramic view of Saint-François Tower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154" w:line="255" w:lineRule="exact"/>
              <w:ind w:left="38"/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Hote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l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193" w:lineRule="auto"/>
              <w:ind w:left="55"/>
              <w:rPr>
                <w:rFonts w:hint="default" w:ascii="宋体" w:hAnsi="宋体" w:eastAsia="宋体" w:cs="宋体"/>
                <w:spacing w:val="-7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  <w:lang w:val="en-US" w:eastAsia="zh-CN"/>
              </w:rPr>
              <w:t>14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154" w:line="233" w:lineRule="auto"/>
              <w:ind w:left="33"/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23/3/1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300" w:line="256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 w:val="19"/>
                <w:szCs w:val="19"/>
              </w:rPr>
              <w:t xml:space="preserve">Lyons 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52" w:line="234" w:lineRule="auto"/>
              <w:ind w:left="30" w:leftChars="0" w:right="260" w:rightChars="0" w:firstLine="3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Musée Lumière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>Musée des Confluences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154" w:line="255" w:lineRule="exact"/>
              <w:ind w:left="38"/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Hote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l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193" w:lineRule="auto"/>
              <w:ind w:left="55"/>
              <w:rPr>
                <w:rFonts w:hint="default" w:ascii="宋体" w:hAnsi="宋体" w:eastAsia="宋体" w:cs="宋体"/>
                <w:spacing w:val="-7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  <w:lang w:val="en-US" w:eastAsia="zh-CN"/>
              </w:rPr>
              <w:t>15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154" w:line="233" w:lineRule="auto"/>
              <w:ind w:left="33"/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23/3/1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132" w:line="256" w:lineRule="exact"/>
              <w:ind w:left="3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 w:val="19"/>
                <w:szCs w:val="19"/>
              </w:rPr>
              <w:t>Lyon</w:t>
            </w:r>
            <w:r>
              <w:rPr>
                <w:rFonts w:hint="eastAsia" w:ascii="宋体" w:hAnsi="宋体" w:eastAsia="宋体" w:cs="宋体"/>
                <w:spacing w:val="7"/>
                <w:position w:val="1"/>
                <w:sz w:val="19"/>
                <w:szCs w:val="19"/>
                <w:lang w:val="en-US" w:eastAsia="zh-CN"/>
              </w:rPr>
              <w:t>s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132" w:line="225" w:lineRule="auto"/>
              <w:ind w:left="3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19"/>
                <w:szCs w:val="19"/>
              </w:rPr>
              <w:t>Parc de la Tête d\\\'Or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>Notre-Dame de Fourvière</w:t>
            </w:r>
            <w:bookmarkEnd w:id="0"/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154" w:line="255" w:lineRule="exact"/>
              <w:ind w:left="38"/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Hote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l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193" w:lineRule="auto"/>
              <w:ind w:left="55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154" w:line="233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23/3/18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154" w:line="256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aris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90" w:line="294" w:lineRule="exact"/>
              <w:ind w:left="3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CHATEAU</w:t>
            </w:r>
            <w:r>
              <w:rPr>
                <w:rFonts w:ascii="宋体" w:hAnsi="宋体" w:eastAsia="宋体" w:cs="宋体"/>
                <w:spacing w:val="17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DE</w:t>
            </w:r>
            <w:r>
              <w:rPr>
                <w:rFonts w:ascii="宋体" w:hAnsi="宋体" w:eastAsia="宋体" w:cs="宋体"/>
                <w:spacing w:val="16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VERSAILLES</w:t>
            </w:r>
            <w:r>
              <w:rPr>
                <w:rFonts w:ascii="宋体" w:hAnsi="宋体" w:eastAsia="宋体" w:cs="宋体"/>
                <w:spacing w:val="16"/>
                <w:position w:val="2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16"/>
                <w:position w:val="2"/>
                <w:sz w:val="22"/>
                <w:szCs w:val="22"/>
              </w:rPr>
              <w:t>凡尔赛宫</w:t>
            </w:r>
            <w:r>
              <w:rPr>
                <w:rFonts w:ascii="Calibri" w:hAnsi="Calibri" w:eastAsia="Calibri" w:cs="Calibri"/>
                <w:spacing w:val="16"/>
                <w:position w:val="2"/>
                <w:sz w:val="22"/>
                <w:szCs w:val="22"/>
              </w:rPr>
              <w:t>)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="154" w:line="255" w:lineRule="exact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Hote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l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91" w:lineRule="auto"/>
              <w:ind w:left="55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144" w:line="233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23/3/19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144" w:line="257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aris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145" w:line="222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Shoppin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g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8FA"/>
            <w:vAlign w:val="top"/>
          </w:tcPr>
          <w:p>
            <w:pPr>
              <w:spacing w:before="144" w:line="256" w:lineRule="exact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Hote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l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93" w:lineRule="auto"/>
              <w:ind w:left="55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802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204" w:line="233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23/3/20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FE4"/>
            <w:vAlign w:val="top"/>
          </w:tcPr>
          <w:p>
            <w:pPr>
              <w:spacing w:before="204" w:line="256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Paris</w:t>
            </w:r>
            <w:r>
              <w:rPr>
                <w:rFonts w:ascii="宋体" w:hAnsi="宋体" w:eastAsia="宋体" w:cs="宋体"/>
                <w:spacing w:val="42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1"/>
                <w:position w:val="1"/>
                <w:sz w:val="19"/>
                <w:szCs w:val="19"/>
              </w:rPr>
              <w:t>&gt;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Shanghai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FE4"/>
            <w:vAlign w:val="top"/>
          </w:tcPr>
          <w:p>
            <w:pPr>
              <w:spacing w:before="204" w:line="256" w:lineRule="exact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Back</w:t>
            </w:r>
            <w:r>
              <w:rPr>
                <w:rFonts w:ascii="宋体" w:hAnsi="宋体" w:eastAsia="宋体" w:cs="宋体"/>
                <w:spacing w:val="3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to</w:t>
            </w:r>
            <w:r>
              <w:rPr>
                <w:rFonts w:ascii="宋体" w:hAnsi="宋体" w:eastAsia="宋体" w:cs="宋体"/>
                <w:spacing w:val="3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China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FE4"/>
            <w:vAlign w:val="top"/>
          </w:tcPr>
          <w:p>
            <w:pPr>
              <w:spacing w:before="204" w:line="223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irplane</w:t>
            </w:r>
          </w:p>
        </w:tc>
        <w:tc>
          <w:tcPr>
            <w:tcW w:w="26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spacing w:before="36" w:line="22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Fligh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t</w:t>
            </w:r>
          </w:p>
        </w:tc>
      </w:tr>
    </w:tbl>
    <w:p>
      <w:pPr>
        <w:rPr>
          <w:rFonts w:ascii="Arial"/>
          <w:sz w:val="21"/>
        </w:rPr>
      </w:pPr>
    </w:p>
    <w:sectPr>
      <w:pgSz w:w="16838" w:h="11906"/>
      <w:pgMar w:top="1011" w:right="2525" w:bottom="0" w:left="9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FmNzhhNzYyOWVlZDQ3ZjEwMTYyMWEyYWEwZDZkYzYifQ=="/>
  </w:docVars>
  <w:rsids>
    <w:rsidRoot w:val="00000000"/>
    <w:rsid w:val="02F72AEC"/>
    <w:rsid w:val="0AB2154C"/>
    <w:rsid w:val="26DA5307"/>
    <w:rsid w:val="29766568"/>
    <w:rsid w:val="33091E54"/>
    <w:rsid w:val="36CE4824"/>
    <w:rsid w:val="3914724D"/>
    <w:rsid w:val="4E4722B3"/>
    <w:rsid w:val="5CBD10F8"/>
    <w:rsid w:val="60724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916</Characters>
  <TotalTime>1</TotalTime>
  <ScaleCrop>false</ScaleCrop>
  <LinksUpToDate>false</LinksUpToDate>
  <CharactersWithSpaces>1007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2023-02-10T09:18:00Z</dcterms:created>
  <dc:creator>PC</dc:creator>
  <cp:lastModifiedBy>admin</cp:lastModifiedBy>
  <dcterms:modified xsi:type="dcterms:W3CDTF">2023-04-10T03:53:26Z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2023-02-10T17:18:56Z</vt:filetime>
  </property>
  <property fmtid="{D5CDD505-2E9C-101B-9397-08002B2CF9AE}" pid="4" name="KSOProductBuildVer">
    <vt:lpwstr>2052-11.1.0.14036</vt:lpwstr>
  </property>
  <property fmtid="{D5CDD505-2E9C-101B-9397-08002B2CF9AE}" pid="5" name="ICV">
    <vt:lpwstr>C939917B7E8F4A398BD4D436C744BC4A_13</vt:lpwstr>
  </property>
</Properties>
</file>